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76" w:rsidRPr="00E1175C" w:rsidRDefault="00B11876" w:rsidP="005C7EE8">
      <w:pPr>
        <w:spacing w:after="0" w:line="240" w:lineRule="auto"/>
        <w:ind w:right="140"/>
        <w:jc w:val="both"/>
        <w:rPr>
          <w:rFonts w:ascii="Candara" w:hAnsi="Candara"/>
          <w:sz w:val="16"/>
          <w:szCs w:val="16"/>
          <w:highlight w:val="yellow"/>
        </w:rPr>
      </w:pPr>
    </w:p>
    <w:p w:rsidR="005C7EE8" w:rsidRPr="005C7EE8" w:rsidRDefault="005C7EE8" w:rsidP="005C7EE8">
      <w:pPr>
        <w:spacing w:after="0" w:line="240" w:lineRule="auto"/>
        <w:ind w:left="567" w:right="142"/>
        <w:jc w:val="center"/>
        <w:rPr>
          <w:rFonts w:ascii="Candara" w:hAnsi="Candara"/>
          <w:b/>
          <w:sz w:val="28"/>
          <w:szCs w:val="28"/>
        </w:rPr>
      </w:pPr>
      <w:r w:rsidRPr="005C7EE8">
        <w:rPr>
          <w:rFonts w:ascii="Candara" w:hAnsi="Candara"/>
          <w:b/>
          <w:sz w:val="28"/>
          <w:szCs w:val="28"/>
        </w:rPr>
        <w:t>LA LITURGIA</w:t>
      </w:r>
      <w:r w:rsidR="00430BFC">
        <w:rPr>
          <w:rFonts w:ascii="Candara" w:hAnsi="Candara"/>
          <w:b/>
          <w:sz w:val="28"/>
          <w:szCs w:val="28"/>
        </w:rPr>
        <w:t xml:space="preserve"> E I SUOI LUOGHI</w:t>
      </w:r>
      <w:r w:rsidRPr="005C7EE8">
        <w:rPr>
          <w:rFonts w:ascii="Candara" w:hAnsi="Candara"/>
          <w:b/>
          <w:sz w:val="28"/>
          <w:szCs w:val="28"/>
        </w:rPr>
        <w:t xml:space="preserve"> – PRIMO QUESTIONARIO DI RIFLESSIONE</w:t>
      </w:r>
    </w:p>
    <w:p w:rsidR="005C7EE8" w:rsidRDefault="005C7EE8" w:rsidP="005C7EE8">
      <w:pPr>
        <w:spacing w:after="0" w:line="240" w:lineRule="auto"/>
        <w:ind w:left="567" w:right="142"/>
        <w:jc w:val="both"/>
        <w:rPr>
          <w:rFonts w:ascii="Candara" w:hAnsi="Candara"/>
          <w:sz w:val="24"/>
          <w:szCs w:val="24"/>
        </w:rPr>
      </w:pPr>
    </w:p>
    <w:p w:rsidR="005C7EE8" w:rsidRPr="00DF2C30" w:rsidRDefault="00E1175C" w:rsidP="005C7EE8">
      <w:pPr>
        <w:spacing w:after="0" w:line="240" w:lineRule="auto"/>
        <w:ind w:left="567" w:right="142"/>
        <w:jc w:val="both"/>
        <w:rPr>
          <w:rFonts w:ascii="Candara" w:hAnsi="Candara"/>
          <w:b/>
          <w:sz w:val="24"/>
          <w:szCs w:val="24"/>
        </w:rPr>
      </w:pPr>
      <w:r>
        <w:rPr>
          <w:rFonts w:ascii="Candara" w:hAnsi="Candara"/>
          <w:b/>
          <w:sz w:val="24"/>
          <w:szCs w:val="24"/>
        </w:rPr>
        <w:t xml:space="preserve">1 </w:t>
      </w:r>
      <w:r w:rsidR="005C7EE8" w:rsidRPr="00DF2C30">
        <w:rPr>
          <w:rFonts w:ascii="Candara" w:hAnsi="Candara"/>
          <w:b/>
          <w:sz w:val="24"/>
          <w:szCs w:val="24"/>
        </w:rPr>
        <w:t xml:space="preserve">La porta per se stessa è una realtà che, chiusa, separa due luoghi che si vogliono distinti, e, aperta, li mette in comunicazione. Varcare la porta della chiesa è per il cristiano un gesto carico di significati: «io sono la porta» (Gv 10,9). </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Percepisco il richiamo simbolico del portale d’ingresso della chiesa? Nella tua chiesa esiste un portale principale evidente? E’ ben curato?</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Nella Cattedrale quale ingresso utilizzi più spesso? A tuo avviso il portale d’ingresso principale è ben valorizzato?</w:t>
      </w:r>
    </w:p>
    <w:p w:rsidR="005C7EE8" w:rsidRDefault="005C7EE8" w:rsidP="005C7EE8">
      <w:pPr>
        <w:spacing w:after="0" w:line="240" w:lineRule="auto"/>
        <w:ind w:left="567" w:right="142"/>
        <w:jc w:val="both"/>
        <w:rPr>
          <w:rFonts w:ascii="Candara" w:hAnsi="Candara"/>
          <w:sz w:val="24"/>
          <w:szCs w:val="24"/>
        </w:rPr>
      </w:pPr>
    </w:p>
    <w:p w:rsidR="007F78B5" w:rsidRDefault="007F78B5" w:rsidP="005C7EE8">
      <w:pPr>
        <w:spacing w:after="0" w:line="240" w:lineRule="auto"/>
        <w:ind w:left="567" w:right="142"/>
        <w:jc w:val="both"/>
        <w:rPr>
          <w:rFonts w:ascii="Candara" w:hAnsi="Candara"/>
          <w:sz w:val="24"/>
          <w:szCs w:val="24"/>
        </w:rPr>
      </w:pPr>
      <w:bookmarkStart w:id="0" w:name="_GoBack"/>
      <w:bookmarkEnd w:id="0"/>
      <w:permStart w:id="451566164" w:edGrp="everyone"/>
      <w:permEnd w:id="451566164"/>
    </w:p>
    <w:p w:rsidR="007F78B5" w:rsidRPr="00DF2C30" w:rsidRDefault="007F78B5" w:rsidP="005C7EE8">
      <w:pPr>
        <w:spacing w:after="0" w:line="240" w:lineRule="auto"/>
        <w:ind w:left="567" w:right="142"/>
        <w:jc w:val="both"/>
        <w:rPr>
          <w:rFonts w:ascii="Candara" w:hAnsi="Candara"/>
          <w:sz w:val="24"/>
          <w:szCs w:val="24"/>
        </w:rPr>
      </w:pPr>
    </w:p>
    <w:p w:rsidR="005C7EE8" w:rsidRPr="00DF2C30" w:rsidRDefault="00E1175C" w:rsidP="005C7EE8">
      <w:pPr>
        <w:spacing w:after="0" w:line="240" w:lineRule="auto"/>
        <w:ind w:left="567" w:right="142"/>
        <w:jc w:val="both"/>
        <w:rPr>
          <w:rFonts w:ascii="Candara" w:hAnsi="Candara"/>
          <w:b/>
          <w:sz w:val="24"/>
          <w:szCs w:val="24"/>
        </w:rPr>
      </w:pPr>
      <w:r>
        <w:rPr>
          <w:rFonts w:ascii="Candara" w:hAnsi="Candara"/>
          <w:b/>
          <w:sz w:val="24"/>
          <w:szCs w:val="24"/>
        </w:rPr>
        <w:t xml:space="preserve">2 </w:t>
      </w:r>
      <w:r w:rsidR="005C7EE8" w:rsidRPr="00DF2C30">
        <w:rPr>
          <w:rFonts w:ascii="Candara" w:hAnsi="Candara"/>
          <w:b/>
          <w:sz w:val="24"/>
          <w:szCs w:val="24"/>
        </w:rPr>
        <w:t>L’aula della chiesa è lo spazio assembleare, la quale manifesta la Chiesa concretamente radunata nel nome di Cristo.</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Nella concreta situazione della tua parrocchia, come è vissuta la dimensione del raduno liturgico? Nella scelta del posto in chiesa i fedeli vivono il raduno, oppure la dispersione? Si cercano i posti più vicini alla sede, all’ambone, all’altare? Cercano la presenza degli altri? L’aula della tua chiesa aiuta il raduno, o ci sono degli ostacoli?</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Riesci a vivere il raduno liturgico nella Cattedrale? Trovi delle difficoltà? Quali? Dove trovi posto di solito?</w:t>
      </w:r>
    </w:p>
    <w:p w:rsidR="005C7EE8" w:rsidRDefault="005C7EE8" w:rsidP="005C7EE8">
      <w:pPr>
        <w:spacing w:after="0" w:line="240" w:lineRule="auto"/>
        <w:ind w:left="567" w:right="142"/>
        <w:jc w:val="both"/>
        <w:rPr>
          <w:rFonts w:ascii="Candara" w:hAnsi="Candara"/>
          <w:sz w:val="24"/>
          <w:szCs w:val="24"/>
        </w:rPr>
      </w:pPr>
    </w:p>
    <w:p w:rsidR="007F78B5" w:rsidRDefault="007F78B5" w:rsidP="005C7EE8">
      <w:pPr>
        <w:spacing w:after="0" w:line="240" w:lineRule="auto"/>
        <w:ind w:left="567" w:right="142"/>
        <w:jc w:val="both"/>
        <w:rPr>
          <w:rFonts w:ascii="Candara" w:hAnsi="Candara"/>
          <w:sz w:val="24"/>
          <w:szCs w:val="24"/>
        </w:rPr>
      </w:pPr>
      <w:permStart w:id="2046699982" w:edGrp="everyone"/>
      <w:permEnd w:id="2046699982"/>
    </w:p>
    <w:p w:rsidR="007F78B5" w:rsidRPr="00DF2C30" w:rsidRDefault="007F78B5" w:rsidP="005C7EE8">
      <w:pPr>
        <w:spacing w:after="0" w:line="240" w:lineRule="auto"/>
        <w:ind w:left="567" w:right="142"/>
        <w:jc w:val="both"/>
        <w:rPr>
          <w:rFonts w:ascii="Candara" w:hAnsi="Candara"/>
          <w:sz w:val="24"/>
          <w:szCs w:val="24"/>
        </w:rPr>
      </w:pPr>
    </w:p>
    <w:p w:rsidR="005C7EE8" w:rsidRPr="00DF2C30" w:rsidRDefault="00E1175C" w:rsidP="005C7EE8">
      <w:pPr>
        <w:spacing w:after="0" w:line="240" w:lineRule="auto"/>
        <w:ind w:left="567" w:right="142"/>
        <w:jc w:val="both"/>
        <w:rPr>
          <w:rFonts w:ascii="Candara" w:hAnsi="Candara"/>
          <w:b/>
          <w:sz w:val="24"/>
          <w:szCs w:val="24"/>
        </w:rPr>
      </w:pPr>
      <w:r>
        <w:rPr>
          <w:rFonts w:ascii="Candara" w:hAnsi="Candara"/>
          <w:b/>
          <w:sz w:val="24"/>
          <w:szCs w:val="24"/>
        </w:rPr>
        <w:t xml:space="preserve">3 </w:t>
      </w:r>
      <w:r w:rsidR="005C7EE8" w:rsidRPr="00DF2C30">
        <w:rPr>
          <w:rFonts w:ascii="Candara" w:hAnsi="Candara"/>
          <w:b/>
          <w:sz w:val="24"/>
          <w:szCs w:val="24"/>
        </w:rPr>
        <w:t>Nella Chiesa primitiva la cattedra – in quanto sede del vescovo - era considerata tanto importante da dare il nome alla chiesa Cattedrale.</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Nella tua chiesa la sede di colui che presiede la celebrazione è ben visibile? Dove si trova? Di quali materiali è fatta? Quale la sua forma?</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Nella Cattedrale, reputi che la cattedra del vescovo sia visibile e ben valorizzata? Riesci a distinguerla dalla sede destinata al parroco e agli altri ministri?</w:t>
      </w:r>
    </w:p>
    <w:p w:rsidR="005C7EE8" w:rsidRDefault="005C7EE8" w:rsidP="005C7EE8">
      <w:pPr>
        <w:spacing w:after="0" w:line="240" w:lineRule="auto"/>
        <w:ind w:left="567" w:right="142"/>
        <w:jc w:val="both"/>
        <w:rPr>
          <w:rFonts w:ascii="Candara" w:hAnsi="Candara"/>
          <w:sz w:val="24"/>
          <w:szCs w:val="24"/>
        </w:rPr>
      </w:pPr>
    </w:p>
    <w:p w:rsidR="007F78B5" w:rsidRDefault="007F78B5" w:rsidP="005C7EE8">
      <w:pPr>
        <w:spacing w:after="0" w:line="240" w:lineRule="auto"/>
        <w:ind w:left="567" w:right="142"/>
        <w:jc w:val="both"/>
        <w:rPr>
          <w:rFonts w:ascii="Candara" w:hAnsi="Candara"/>
          <w:sz w:val="24"/>
          <w:szCs w:val="24"/>
        </w:rPr>
      </w:pPr>
      <w:permStart w:id="674123358" w:edGrp="everyone"/>
      <w:permEnd w:id="674123358"/>
    </w:p>
    <w:p w:rsidR="007F78B5" w:rsidRPr="00DF2C30" w:rsidRDefault="007F78B5" w:rsidP="005C7EE8">
      <w:pPr>
        <w:spacing w:after="0" w:line="240" w:lineRule="auto"/>
        <w:ind w:left="567" w:right="142"/>
        <w:jc w:val="both"/>
        <w:rPr>
          <w:rFonts w:ascii="Candara" w:hAnsi="Candara"/>
          <w:sz w:val="24"/>
          <w:szCs w:val="24"/>
        </w:rPr>
      </w:pPr>
    </w:p>
    <w:p w:rsidR="005C7EE8" w:rsidRPr="00DF2C30" w:rsidRDefault="00E1175C" w:rsidP="005C7EE8">
      <w:pPr>
        <w:spacing w:after="0" w:line="240" w:lineRule="auto"/>
        <w:ind w:left="567" w:right="142"/>
        <w:jc w:val="both"/>
        <w:rPr>
          <w:rFonts w:ascii="Candara" w:hAnsi="Candara"/>
          <w:b/>
          <w:sz w:val="24"/>
          <w:szCs w:val="24"/>
        </w:rPr>
      </w:pPr>
      <w:r>
        <w:rPr>
          <w:rFonts w:ascii="Candara" w:hAnsi="Candara"/>
          <w:b/>
          <w:sz w:val="24"/>
          <w:szCs w:val="24"/>
        </w:rPr>
        <w:t xml:space="preserve">4 </w:t>
      </w:r>
      <w:r w:rsidR="005C7EE8" w:rsidRPr="00DF2C30">
        <w:rPr>
          <w:rFonts w:ascii="Candara" w:hAnsi="Candara"/>
          <w:b/>
          <w:sz w:val="24"/>
          <w:szCs w:val="24"/>
        </w:rPr>
        <w:t>L’ambone è il luogo dal quale viene proclama la Parola di Dio . Dai Padri viene definito come icona del santo sepolcro: «l’angelo ne rotolò via la pietra e sta li poi ad annunciare la risurrezione del Signore alle donne».</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 xml:space="preserve">Quali sono le fattezze dell’ambone della tua chiesa parrocchiale? La sua forma è correlata a quella dell’altare? Dove è collocato? E’ un luogo nobile, stabile ed elevato? </w:t>
      </w:r>
    </w:p>
    <w:p w:rsidR="005C7EE8" w:rsidRPr="00DF2C30" w:rsidRDefault="005C7EE8" w:rsidP="005C7EE8">
      <w:pPr>
        <w:spacing w:after="0" w:line="240" w:lineRule="auto"/>
        <w:ind w:left="567" w:right="142"/>
        <w:jc w:val="both"/>
        <w:rPr>
          <w:rFonts w:ascii="Candara" w:hAnsi="Candara"/>
          <w:sz w:val="24"/>
          <w:szCs w:val="24"/>
        </w:rPr>
      </w:pPr>
    </w:p>
    <w:p w:rsidR="005C7EE8" w:rsidRDefault="005C7EE8" w:rsidP="005C7EE8">
      <w:pPr>
        <w:spacing w:after="0" w:line="240" w:lineRule="auto"/>
        <w:ind w:left="567" w:right="142"/>
        <w:jc w:val="both"/>
        <w:rPr>
          <w:rFonts w:ascii="Candara" w:hAnsi="Candara"/>
          <w:sz w:val="24"/>
          <w:szCs w:val="24"/>
        </w:rPr>
      </w:pPr>
      <w:r w:rsidRPr="00E1175C">
        <w:rPr>
          <w:rFonts w:ascii="Candara" w:hAnsi="Candara"/>
          <w:sz w:val="24"/>
          <w:szCs w:val="24"/>
        </w:rPr>
        <w:t xml:space="preserve">L’ambone della Cattedrale </w:t>
      </w:r>
      <w:r w:rsidR="00815578" w:rsidRPr="00E1175C">
        <w:rPr>
          <w:rFonts w:ascii="Candara" w:hAnsi="Candara"/>
          <w:sz w:val="24"/>
          <w:szCs w:val="24"/>
        </w:rPr>
        <w:t xml:space="preserve">(attualmente mobile e provvisorio) </w:t>
      </w:r>
      <w:r w:rsidRPr="00E1175C">
        <w:rPr>
          <w:rFonts w:ascii="Candara" w:hAnsi="Candara"/>
          <w:sz w:val="24"/>
          <w:szCs w:val="24"/>
        </w:rPr>
        <w:t xml:space="preserve">trasmette il senso della sacralità della Parola? Trovi che la sua collocazione sia sufficientemente in prossimità dell’assemblea? </w:t>
      </w:r>
      <w:r w:rsidR="00815578" w:rsidRPr="00E1175C">
        <w:rPr>
          <w:rFonts w:ascii="Candara" w:hAnsi="Candara"/>
          <w:sz w:val="24"/>
          <w:szCs w:val="24"/>
        </w:rPr>
        <w:t xml:space="preserve">In vista di un </w:t>
      </w:r>
      <w:r w:rsidR="00815578" w:rsidRPr="00E1175C">
        <w:rPr>
          <w:rFonts w:ascii="Candara" w:hAnsi="Candara"/>
          <w:sz w:val="24"/>
          <w:szCs w:val="24"/>
        </w:rPr>
        <w:lastRenderedPageBreak/>
        <w:t>possibile adeguamento, d</w:t>
      </w:r>
      <w:r w:rsidRPr="00E1175C">
        <w:rPr>
          <w:rFonts w:ascii="Candara" w:hAnsi="Candara"/>
          <w:sz w:val="24"/>
          <w:szCs w:val="24"/>
        </w:rPr>
        <w:t>ove potrebbe essere collocato, in alternativa, al fine di permettere una vera e propria processione con il libro dell’evangeliario, e che possa ospitare la presenza del diacono e dei minist</w:t>
      </w:r>
      <w:r w:rsidR="00815578" w:rsidRPr="00E1175C">
        <w:rPr>
          <w:rFonts w:ascii="Candara" w:hAnsi="Candara"/>
          <w:sz w:val="24"/>
          <w:szCs w:val="24"/>
        </w:rPr>
        <w:t>rati con turibolo e candelieri?</w:t>
      </w:r>
    </w:p>
    <w:p w:rsidR="007F78B5" w:rsidRDefault="007F78B5" w:rsidP="005C7EE8">
      <w:pPr>
        <w:spacing w:after="0" w:line="240" w:lineRule="auto"/>
        <w:ind w:left="567" w:right="142"/>
        <w:jc w:val="both"/>
        <w:rPr>
          <w:rFonts w:ascii="Candara" w:hAnsi="Candara"/>
          <w:sz w:val="24"/>
          <w:szCs w:val="24"/>
        </w:rPr>
      </w:pPr>
    </w:p>
    <w:p w:rsidR="007F78B5" w:rsidRDefault="007F78B5" w:rsidP="005C7EE8">
      <w:pPr>
        <w:spacing w:after="0" w:line="240" w:lineRule="auto"/>
        <w:ind w:left="567" w:right="142"/>
        <w:jc w:val="both"/>
        <w:rPr>
          <w:rFonts w:ascii="Candara" w:hAnsi="Candara"/>
          <w:sz w:val="24"/>
          <w:szCs w:val="24"/>
        </w:rPr>
      </w:pPr>
      <w:permStart w:id="1735596272" w:edGrp="everyone"/>
      <w:permEnd w:id="1735596272"/>
    </w:p>
    <w:p w:rsidR="007F78B5" w:rsidRPr="00E1175C" w:rsidRDefault="007F78B5" w:rsidP="005C7EE8">
      <w:pPr>
        <w:spacing w:after="0" w:line="240" w:lineRule="auto"/>
        <w:ind w:left="567" w:right="142"/>
        <w:jc w:val="both"/>
        <w:rPr>
          <w:rFonts w:ascii="Candara" w:hAnsi="Candara"/>
          <w:sz w:val="24"/>
          <w:szCs w:val="24"/>
        </w:rPr>
      </w:pPr>
    </w:p>
    <w:p w:rsidR="005C7EE8" w:rsidRPr="00DF2C30" w:rsidRDefault="00E1175C" w:rsidP="005C7EE8">
      <w:pPr>
        <w:spacing w:after="0" w:line="240" w:lineRule="auto"/>
        <w:ind w:left="567" w:right="142"/>
        <w:jc w:val="both"/>
        <w:rPr>
          <w:rFonts w:ascii="Candara" w:hAnsi="Candara"/>
          <w:b/>
          <w:sz w:val="24"/>
          <w:szCs w:val="24"/>
        </w:rPr>
      </w:pPr>
      <w:r>
        <w:rPr>
          <w:rFonts w:ascii="Candara" w:hAnsi="Candara"/>
          <w:b/>
          <w:sz w:val="24"/>
          <w:szCs w:val="24"/>
        </w:rPr>
        <w:t xml:space="preserve">5 </w:t>
      </w:r>
      <w:r w:rsidR="005C7EE8" w:rsidRPr="00DF2C30">
        <w:rPr>
          <w:rFonts w:ascii="Candara" w:hAnsi="Candara"/>
          <w:b/>
          <w:sz w:val="24"/>
          <w:szCs w:val="24"/>
        </w:rPr>
        <w:t>L’altare cristiano ha la sua specifica origine nella tavola dell’ultima cena. Attorno ad essa Gesù raduna i suoi apostoli; da questa tavola Gesù prende il pane e il vino per realizzare il sacrificio profetico dell’agnello pasquale ebraico. Per questo la tavola della sala conviviale appare anche altare del sacrificio.</w:t>
      </w:r>
    </w:p>
    <w:p w:rsidR="005C7EE8" w:rsidRPr="00DF2C30" w:rsidRDefault="005C7EE8" w:rsidP="005C7EE8">
      <w:pPr>
        <w:spacing w:after="0" w:line="240" w:lineRule="auto"/>
        <w:ind w:left="567" w:right="142"/>
        <w:jc w:val="both"/>
        <w:rPr>
          <w:rFonts w:ascii="Candara" w:hAnsi="Candara"/>
          <w:sz w:val="24"/>
          <w:szCs w:val="24"/>
        </w:rPr>
      </w:pPr>
    </w:p>
    <w:p w:rsidR="005C7EE8" w:rsidRPr="00ED0491" w:rsidRDefault="005C7EE8" w:rsidP="005C7EE8">
      <w:pPr>
        <w:spacing w:after="0" w:line="240" w:lineRule="auto"/>
        <w:ind w:left="567" w:right="142"/>
        <w:jc w:val="both"/>
        <w:rPr>
          <w:rFonts w:ascii="Candara" w:hAnsi="Candara"/>
          <w:sz w:val="24"/>
          <w:szCs w:val="24"/>
        </w:rPr>
      </w:pPr>
      <w:r w:rsidRPr="00ED0491">
        <w:rPr>
          <w:rFonts w:ascii="Candara" w:hAnsi="Candara"/>
          <w:sz w:val="24"/>
          <w:szCs w:val="24"/>
        </w:rPr>
        <w:t>L’altare della tua chiesa è fisso e definitivo?  E’ rispettata la sacralità dell’altare?  L’altare sul quale viene celebrata l’eucaristia, “sparisce” al cospetto del vecchio altare? A tuo avviso viene evidenziato il primato della celebrazione eucaristica e quindi la centralità dell’altare?</w:t>
      </w:r>
    </w:p>
    <w:p w:rsidR="005C7EE8" w:rsidRPr="00ED0491" w:rsidRDefault="005C7EE8" w:rsidP="005C7EE8">
      <w:pPr>
        <w:spacing w:after="0" w:line="240" w:lineRule="auto"/>
        <w:ind w:left="567" w:right="142"/>
        <w:jc w:val="both"/>
        <w:rPr>
          <w:rFonts w:ascii="Candara" w:hAnsi="Candara"/>
          <w:sz w:val="24"/>
          <w:szCs w:val="24"/>
        </w:rPr>
      </w:pPr>
    </w:p>
    <w:p w:rsidR="005C7EE8" w:rsidRPr="00ED0491" w:rsidRDefault="005C7EE8" w:rsidP="005C7EE8">
      <w:pPr>
        <w:spacing w:after="0" w:line="240" w:lineRule="auto"/>
        <w:ind w:left="567" w:right="142"/>
        <w:jc w:val="both"/>
        <w:rPr>
          <w:rFonts w:ascii="Candara" w:hAnsi="Candara"/>
          <w:sz w:val="24"/>
          <w:szCs w:val="24"/>
        </w:rPr>
      </w:pPr>
      <w:r w:rsidRPr="00ED0491">
        <w:rPr>
          <w:rFonts w:ascii="Candara" w:hAnsi="Candara"/>
          <w:sz w:val="24"/>
          <w:szCs w:val="24"/>
        </w:rPr>
        <w:t>Cosa ne pensi dell’altare della Cattedrale? E’ visibile a tutti e si può girare attorno ad esso agevolmente?</w:t>
      </w:r>
    </w:p>
    <w:p w:rsidR="005C7EE8" w:rsidRPr="00ED0491" w:rsidRDefault="005C7EE8" w:rsidP="005C7EE8">
      <w:pPr>
        <w:spacing w:after="0" w:line="240" w:lineRule="auto"/>
        <w:ind w:left="567" w:right="142"/>
        <w:jc w:val="both"/>
        <w:rPr>
          <w:rFonts w:ascii="Candara" w:hAnsi="Candara"/>
          <w:sz w:val="24"/>
          <w:szCs w:val="24"/>
        </w:rPr>
      </w:pPr>
    </w:p>
    <w:p w:rsidR="005C7EE8" w:rsidRPr="00ED0491" w:rsidRDefault="00815578" w:rsidP="00815578">
      <w:pPr>
        <w:spacing w:after="0" w:line="240" w:lineRule="auto"/>
        <w:ind w:left="567" w:right="142"/>
        <w:jc w:val="both"/>
        <w:rPr>
          <w:rFonts w:ascii="Candara" w:hAnsi="Candara"/>
          <w:sz w:val="24"/>
          <w:szCs w:val="24"/>
        </w:rPr>
      </w:pPr>
      <w:r w:rsidRPr="00ED0491">
        <w:rPr>
          <w:rFonts w:ascii="Candara" w:hAnsi="Candara"/>
          <w:sz w:val="24"/>
          <w:szCs w:val="24"/>
        </w:rPr>
        <w:t xml:space="preserve">L’attuale altare volto a popolo della Cattedrale non è fisso né definitivo. L’adeguamento liturgico lo prevederebbe fisso e definitivo, come potrebbe </w:t>
      </w:r>
      <w:r w:rsidR="005C7EE8" w:rsidRPr="00ED0491">
        <w:rPr>
          <w:rFonts w:ascii="Candara" w:hAnsi="Candara"/>
          <w:sz w:val="24"/>
          <w:szCs w:val="24"/>
        </w:rPr>
        <w:t xml:space="preserve">essere secondo te? </w:t>
      </w:r>
      <w:r w:rsidRPr="00ED0491">
        <w:rPr>
          <w:rFonts w:ascii="Candara" w:hAnsi="Candara"/>
          <w:sz w:val="24"/>
          <w:szCs w:val="24"/>
        </w:rPr>
        <w:t>Di q</w:t>
      </w:r>
      <w:r w:rsidR="005C7EE8" w:rsidRPr="00ED0491">
        <w:rPr>
          <w:rFonts w:ascii="Candara" w:hAnsi="Candara"/>
          <w:sz w:val="24"/>
          <w:szCs w:val="24"/>
        </w:rPr>
        <w:t>uale forma? Costruito con quali materiali? A tuo avviso dovrebbe essere più piccolo o più grande dell’attuale? Ti sembra che dovrebbe essere collocato in una posizione più avanzata?</w:t>
      </w:r>
    </w:p>
    <w:p w:rsidR="005C7EE8" w:rsidRDefault="005C7EE8" w:rsidP="005C7EE8">
      <w:pPr>
        <w:spacing w:after="0" w:line="240" w:lineRule="auto"/>
        <w:ind w:left="567" w:right="142"/>
        <w:jc w:val="both"/>
        <w:rPr>
          <w:rFonts w:ascii="Candara" w:hAnsi="Candara"/>
          <w:sz w:val="24"/>
          <w:szCs w:val="24"/>
        </w:rPr>
      </w:pPr>
    </w:p>
    <w:p w:rsidR="007F78B5" w:rsidRDefault="007F78B5" w:rsidP="005C7EE8">
      <w:pPr>
        <w:spacing w:after="0" w:line="240" w:lineRule="auto"/>
        <w:ind w:left="567" w:right="142"/>
        <w:jc w:val="both"/>
        <w:rPr>
          <w:rFonts w:ascii="Candara" w:hAnsi="Candara"/>
          <w:sz w:val="24"/>
          <w:szCs w:val="24"/>
        </w:rPr>
      </w:pPr>
      <w:permStart w:id="133984436" w:edGrp="everyone"/>
      <w:permEnd w:id="133984436"/>
    </w:p>
    <w:p w:rsidR="007F78B5" w:rsidRPr="00ED0491" w:rsidRDefault="007F78B5" w:rsidP="005C7EE8">
      <w:pPr>
        <w:spacing w:after="0" w:line="240" w:lineRule="auto"/>
        <w:ind w:left="567" w:right="142"/>
        <w:jc w:val="both"/>
        <w:rPr>
          <w:rFonts w:ascii="Candara" w:hAnsi="Candara"/>
          <w:sz w:val="24"/>
          <w:szCs w:val="24"/>
        </w:rPr>
      </w:pPr>
    </w:p>
    <w:p w:rsidR="005C7EE8" w:rsidRPr="00ED0491" w:rsidRDefault="00E1175C" w:rsidP="005C7EE8">
      <w:pPr>
        <w:spacing w:after="0" w:line="240" w:lineRule="auto"/>
        <w:ind w:left="567" w:right="142"/>
        <w:jc w:val="both"/>
        <w:rPr>
          <w:rFonts w:ascii="Candara" w:hAnsi="Candara"/>
          <w:b/>
          <w:sz w:val="24"/>
          <w:szCs w:val="24"/>
        </w:rPr>
      </w:pPr>
      <w:r w:rsidRPr="00ED0491">
        <w:rPr>
          <w:rFonts w:ascii="Candara" w:hAnsi="Candara"/>
          <w:b/>
          <w:sz w:val="24"/>
          <w:szCs w:val="24"/>
        </w:rPr>
        <w:t xml:space="preserve">6 </w:t>
      </w:r>
      <w:r w:rsidR="005C7EE8" w:rsidRPr="00ED0491">
        <w:rPr>
          <w:rFonts w:ascii="Candara" w:hAnsi="Candara"/>
          <w:b/>
          <w:sz w:val="24"/>
          <w:szCs w:val="24"/>
        </w:rPr>
        <w:t>L’applicazione dello spirito del Concilio di Trento in difesa della dottrina sulla presenza reale di Cristo nelle specie eucaristiche diede una decisiva conferma alla tendenza di trasformare l’altare ad una sorta di monumento all’Eucaristia.</w:t>
      </w:r>
    </w:p>
    <w:p w:rsidR="005C7EE8" w:rsidRPr="00ED0491" w:rsidRDefault="005C7EE8" w:rsidP="005C7EE8">
      <w:pPr>
        <w:spacing w:after="0" w:line="240" w:lineRule="auto"/>
        <w:ind w:left="567" w:right="142"/>
        <w:jc w:val="both"/>
        <w:rPr>
          <w:rFonts w:ascii="Candara" w:hAnsi="Candara"/>
          <w:sz w:val="24"/>
          <w:szCs w:val="24"/>
        </w:rPr>
      </w:pPr>
    </w:p>
    <w:p w:rsidR="005C7EE8" w:rsidRPr="00ED0491" w:rsidRDefault="005C7EE8" w:rsidP="005C7EE8">
      <w:pPr>
        <w:spacing w:after="0" w:line="240" w:lineRule="auto"/>
        <w:ind w:left="567" w:right="142"/>
        <w:jc w:val="both"/>
        <w:rPr>
          <w:rFonts w:ascii="Candara" w:hAnsi="Candara"/>
          <w:sz w:val="24"/>
          <w:szCs w:val="24"/>
        </w:rPr>
      </w:pPr>
      <w:r w:rsidRPr="00ED0491">
        <w:rPr>
          <w:rFonts w:ascii="Candara" w:hAnsi="Candara"/>
          <w:sz w:val="24"/>
          <w:szCs w:val="24"/>
        </w:rPr>
        <w:t>Dove si trova il tabernacolo nella tua chiesa parrocchiale? Tovaglia, candele e fiori si trovano anche sul vecchio altare sul quale vi è il tabernacolo?</w:t>
      </w:r>
    </w:p>
    <w:p w:rsidR="005C7EE8" w:rsidRPr="00ED0491"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ED0491">
        <w:rPr>
          <w:rFonts w:ascii="Candara" w:hAnsi="Candara"/>
          <w:sz w:val="24"/>
          <w:szCs w:val="24"/>
        </w:rPr>
        <w:t>Ricordi dov’è collocata la cust</w:t>
      </w:r>
      <w:r w:rsidR="00E1175C" w:rsidRPr="00ED0491">
        <w:rPr>
          <w:rFonts w:ascii="Candara" w:hAnsi="Candara"/>
          <w:sz w:val="24"/>
          <w:szCs w:val="24"/>
        </w:rPr>
        <w:t xml:space="preserve">odia eucaristica in Cattedrale? </w:t>
      </w:r>
      <w:r w:rsidRPr="00ED0491">
        <w:rPr>
          <w:rFonts w:ascii="Candara" w:hAnsi="Candara"/>
          <w:sz w:val="24"/>
          <w:szCs w:val="24"/>
        </w:rPr>
        <w:t xml:space="preserve">Vi hai mai sostato privatamente in preghiera?  Secondo te si trova in un luogo adatto? Se no, sapresti indicare </w:t>
      </w:r>
      <w:r w:rsidRPr="00DF2C30">
        <w:rPr>
          <w:rFonts w:ascii="Candara" w:hAnsi="Candara"/>
          <w:sz w:val="24"/>
          <w:szCs w:val="24"/>
        </w:rPr>
        <w:t>un luogo in alternativa?</w:t>
      </w:r>
    </w:p>
    <w:p w:rsidR="005C7EE8" w:rsidRDefault="005C7EE8" w:rsidP="005C7EE8">
      <w:pPr>
        <w:spacing w:after="0" w:line="240" w:lineRule="auto"/>
        <w:ind w:left="567" w:right="142"/>
        <w:jc w:val="both"/>
        <w:rPr>
          <w:rFonts w:ascii="Candara" w:hAnsi="Candara"/>
          <w:sz w:val="24"/>
          <w:szCs w:val="24"/>
        </w:rPr>
      </w:pPr>
    </w:p>
    <w:p w:rsidR="007F78B5" w:rsidRDefault="007F78B5" w:rsidP="005C7EE8">
      <w:pPr>
        <w:spacing w:after="0" w:line="240" w:lineRule="auto"/>
        <w:ind w:left="567" w:right="142"/>
        <w:jc w:val="both"/>
        <w:rPr>
          <w:rFonts w:ascii="Candara" w:hAnsi="Candara"/>
          <w:sz w:val="24"/>
          <w:szCs w:val="24"/>
        </w:rPr>
      </w:pPr>
      <w:permStart w:id="859143417" w:edGrp="everyone"/>
      <w:permEnd w:id="859143417"/>
    </w:p>
    <w:p w:rsidR="007F78B5" w:rsidRPr="00DF2C30" w:rsidRDefault="007F78B5" w:rsidP="005C7EE8">
      <w:pPr>
        <w:spacing w:after="0" w:line="240" w:lineRule="auto"/>
        <w:ind w:left="567" w:right="142"/>
        <w:jc w:val="both"/>
        <w:rPr>
          <w:rFonts w:ascii="Candara" w:hAnsi="Candara"/>
          <w:sz w:val="24"/>
          <w:szCs w:val="24"/>
        </w:rPr>
      </w:pPr>
    </w:p>
    <w:p w:rsidR="005C7EE8" w:rsidRPr="00DF2C30" w:rsidRDefault="00E1175C" w:rsidP="005C7EE8">
      <w:pPr>
        <w:spacing w:after="0" w:line="240" w:lineRule="auto"/>
        <w:ind w:left="567" w:right="142"/>
        <w:jc w:val="both"/>
        <w:rPr>
          <w:rFonts w:ascii="Candara" w:hAnsi="Candara"/>
          <w:b/>
          <w:sz w:val="24"/>
          <w:szCs w:val="24"/>
        </w:rPr>
      </w:pPr>
      <w:r>
        <w:rPr>
          <w:rFonts w:ascii="Candara" w:hAnsi="Candara"/>
          <w:b/>
          <w:sz w:val="24"/>
          <w:szCs w:val="24"/>
        </w:rPr>
        <w:t xml:space="preserve">7 </w:t>
      </w:r>
      <w:r w:rsidR="005C7EE8" w:rsidRPr="00DF2C30">
        <w:rPr>
          <w:rFonts w:ascii="Candara" w:hAnsi="Candara"/>
          <w:b/>
          <w:sz w:val="24"/>
          <w:szCs w:val="24"/>
        </w:rPr>
        <w:t xml:space="preserve">L’inizio del cammino di fede del credente che, avendo accolto la parola di Dio, decide di viverla, prende forma nel rito del sacramento del Battesimo. </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Nella tua chiesa parrocchiale esiste il fonte battesimale? Viene utilizzato? Se si trova in un luogo a causa del quale la partecipazione risulta difficile, viene sostituito da un altro fonte mobile collocato al momento in altro luogo, ad esempio in presbiterio, oppure è stata trovata un’altra soluzione più dignitosa?</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 xml:space="preserve">Dove si trova il fonte battesimale della Cattedrale? Ritieni che sia collocato in un posto favorevole? Cosa bisognerebbe fare per valorizzarlo maggiormente? Hai mai partecipato ad una celebrazione in </w:t>
      </w:r>
      <w:r w:rsidR="00E1175C">
        <w:rPr>
          <w:rFonts w:ascii="Candara" w:hAnsi="Candara"/>
          <w:sz w:val="24"/>
          <w:szCs w:val="24"/>
        </w:rPr>
        <w:t xml:space="preserve">occasione di un Battesimo, o ad </w:t>
      </w:r>
      <w:r w:rsidRPr="00DF2C30">
        <w:rPr>
          <w:rFonts w:ascii="Candara" w:hAnsi="Candara"/>
          <w:sz w:val="24"/>
          <w:szCs w:val="24"/>
        </w:rPr>
        <w:t xml:space="preserve">una Veglia pasquale? </w:t>
      </w:r>
    </w:p>
    <w:p w:rsidR="005C7EE8" w:rsidRDefault="005C7EE8" w:rsidP="005C7EE8">
      <w:pPr>
        <w:spacing w:after="0" w:line="240" w:lineRule="auto"/>
        <w:ind w:left="567" w:right="142"/>
        <w:jc w:val="both"/>
        <w:rPr>
          <w:rFonts w:ascii="Candara" w:hAnsi="Candara"/>
          <w:sz w:val="24"/>
          <w:szCs w:val="24"/>
        </w:rPr>
      </w:pPr>
    </w:p>
    <w:p w:rsidR="007F78B5" w:rsidRDefault="007F78B5" w:rsidP="005C7EE8">
      <w:pPr>
        <w:spacing w:after="0" w:line="240" w:lineRule="auto"/>
        <w:ind w:left="567" w:right="142"/>
        <w:jc w:val="both"/>
        <w:rPr>
          <w:rFonts w:ascii="Candara" w:hAnsi="Candara"/>
          <w:sz w:val="24"/>
          <w:szCs w:val="24"/>
        </w:rPr>
      </w:pPr>
      <w:permStart w:id="138815003" w:edGrp="everyone"/>
      <w:permEnd w:id="138815003"/>
    </w:p>
    <w:p w:rsidR="007F78B5" w:rsidRPr="00DF2C30" w:rsidRDefault="007F78B5" w:rsidP="005C7EE8">
      <w:pPr>
        <w:spacing w:after="0" w:line="240" w:lineRule="auto"/>
        <w:ind w:left="567" w:right="142"/>
        <w:jc w:val="both"/>
        <w:rPr>
          <w:rFonts w:ascii="Candara" w:hAnsi="Candara"/>
          <w:sz w:val="24"/>
          <w:szCs w:val="24"/>
        </w:rPr>
      </w:pPr>
    </w:p>
    <w:p w:rsidR="005C7EE8" w:rsidRPr="00DF2C30" w:rsidRDefault="00E1175C" w:rsidP="005C7EE8">
      <w:pPr>
        <w:spacing w:after="0" w:line="240" w:lineRule="auto"/>
        <w:ind w:left="567" w:right="142"/>
        <w:jc w:val="both"/>
        <w:rPr>
          <w:rFonts w:ascii="Candara" w:hAnsi="Candara"/>
          <w:b/>
          <w:sz w:val="24"/>
          <w:szCs w:val="24"/>
        </w:rPr>
      </w:pPr>
      <w:r>
        <w:rPr>
          <w:rFonts w:ascii="Candara" w:hAnsi="Candara"/>
          <w:b/>
          <w:sz w:val="24"/>
          <w:szCs w:val="24"/>
        </w:rPr>
        <w:t xml:space="preserve">8 </w:t>
      </w:r>
      <w:r w:rsidR="005C7EE8" w:rsidRPr="00DF2C30">
        <w:rPr>
          <w:rFonts w:ascii="Candara" w:hAnsi="Candara"/>
          <w:b/>
          <w:sz w:val="24"/>
          <w:szCs w:val="24"/>
        </w:rPr>
        <w:t xml:space="preserve">Il luogo della Penitenza si è modificato seguendo gli sviluppi storici della prassi celebrativa e gli apporti della teologia. </w:t>
      </w:r>
    </w:p>
    <w:p w:rsidR="005C7EE8" w:rsidRPr="00DF2C30" w:rsidRDefault="005C7EE8" w:rsidP="005C7EE8">
      <w:pPr>
        <w:spacing w:after="0" w:line="240" w:lineRule="auto"/>
        <w:ind w:left="567" w:right="142"/>
        <w:jc w:val="both"/>
        <w:rPr>
          <w:rFonts w:ascii="Candara" w:hAnsi="Candara"/>
          <w:sz w:val="24"/>
          <w:szCs w:val="24"/>
        </w:rPr>
      </w:pPr>
    </w:p>
    <w:p w:rsidR="005C7EE8" w:rsidRPr="00DF2C30" w:rsidRDefault="005C7EE8" w:rsidP="005C7EE8">
      <w:pPr>
        <w:spacing w:after="0" w:line="240" w:lineRule="auto"/>
        <w:ind w:left="567" w:right="142"/>
        <w:jc w:val="both"/>
        <w:rPr>
          <w:rFonts w:ascii="Candara" w:hAnsi="Candara"/>
          <w:sz w:val="24"/>
          <w:szCs w:val="24"/>
        </w:rPr>
      </w:pPr>
      <w:r w:rsidRPr="00DF2C30">
        <w:rPr>
          <w:rFonts w:ascii="Candara" w:hAnsi="Candara"/>
          <w:sz w:val="24"/>
          <w:szCs w:val="24"/>
        </w:rPr>
        <w:t>Nella tua chiesa dove sono collocate le sedi penitenziali? Sono utilizzate? Se no, dove viene celebrato abitualmente il sacramento della Penitenza?</w:t>
      </w:r>
    </w:p>
    <w:p w:rsidR="00E1175C" w:rsidRDefault="00E1175C" w:rsidP="00DF2C30">
      <w:pPr>
        <w:spacing w:after="0" w:line="240" w:lineRule="auto"/>
        <w:ind w:left="567" w:right="142"/>
        <w:jc w:val="both"/>
        <w:rPr>
          <w:rFonts w:ascii="Candara" w:hAnsi="Candara"/>
          <w:sz w:val="24"/>
          <w:szCs w:val="24"/>
        </w:rPr>
      </w:pPr>
    </w:p>
    <w:p w:rsidR="009D1FB3" w:rsidRDefault="005C7EE8" w:rsidP="00DF2C30">
      <w:pPr>
        <w:spacing w:after="0" w:line="240" w:lineRule="auto"/>
        <w:ind w:left="567" w:right="142"/>
        <w:jc w:val="both"/>
        <w:rPr>
          <w:rFonts w:ascii="Candara" w:hAnsi="Candara"/>
          <w:sz w:val="24"/>
          <w:szCs w:val="24"/>
        </w:rPr>
      </w:pPr>
      <w:r w:rsidRPr="00DF2C30">
        <w:rPr>
          <w:rFonts w:ascii="Candara" w:hAnsi="Candara"/>
          <w:sz w:val="24"/>
          <w:szCs w:val="24"/>
        </w:rPr>
        <w:t>Ti sembra che la Cattedrale abbia le sedi penitenziali opportunamente collocate? Ritieni che sia meglio utilizzare e valorizzare i confessionali esistenti, così dislocati, o che sia necessario un luogo meglio definito all’interno dell’aula destinato esclusivamente a questo scopo?</w:t>
      </w:r>
    </w:p>
    <w:p w:rsidR="007F78B5" w:rsidRDefault="007F78B5" w:rsidP="00DF2C30">
      <w:pPr>
        <w:spacing w:after="0" w:line="240" w:lineRule="auto"/>
        <w:ind w:left="567" w:right="142"/>
        <w:jc w:val="both"/>
        <w:rPr>
          <w:rFonts w:ascii="Candara" w:hAnsi="Candara"/>
          <w:sz w:val="24"/>
          <w:szCs w:val="24"/>
        </w:rPr>
      </w:pPr>
    </w:p>
    <w:p w:rsidR="007F78B5" w:rsidRDefault="007F78B5" w:rsidP="00DF2C30">
      <w:pPr>
        <w:spacing w:after="0" w:line="240" w:lineRule="auto"/>
        <w:ind w:left="567" w:right="142"/>
        <w:jc w:val="both"/>
        <w:rPr>
          <w:rFonts w:ascii="Candara" w:hAnsi="Candara"/>
          <w:sz w:val="24"/>
          <w:szCs w:val="24"/>
        </w:rPr>
      </w:pPr>
      <w:permStart w:id="303109267" w:edGrp="everyone"/>
      <w:permEnd w:id="303109267"/>
    </w:p>
    <w:p w:rsidR="007F78B5" w:rsidRPr="00DA174E" w:rsidRDefault="007F78B5" w:rsidP="00DF2C30">
      <w:pPr>
        <w:spacing w:after="0" w:line="240" w:lineRule="auto"/>
        <w:ind w:left="567" w:right="142"/>
        <w:jc w:val="both"/>
        <w:rPr>
          <w:rFonts w:ascii="Candara" w:hAnsi="Candara"/>
          <w:sz w:val="24"/>
          <w:szCs w:val="24"/>
        </w:rPr>
      </w:pPr>
    </w:p>
    <w:sectPr w:rsidR="007F78B5" w:rsidRPr="00DA174E" w:rsidSect="00DF2C30">
      <w:headerReference w:type="even" r:id="rId9"/>
      <w:headerReference w:type="default" r:id="rId10"/>
      <w:footerReference w:type="even" r:id="rId11"/>
      <w:footerReference w:type="default" r:id="rId12"/>
      <w:headerReference w:type="first" r:id="rId13"/>
      <w:footerReference w:type="first" r:id="rId14"/>
      <w:pgSz w:w="11907" w:h="16839" w:code="9"/>
      <w:pgMar w:top="284" w:right="284" w:bottom="851" w:left="284" w:header="285" w:footer="494" w:gutter="0"/>
      <w:pgBorders w:offsetFrom="page">
        <w:top w:val="single" w:sz="18" w:space="12" w:color="C00000"/>
        <w:left w:val="single" w:sz="18" w:space="31" w:color="C00000"/>
        <w:bottom w:val="single" w:sz="18" w:space="12" w:color="C00000"/>
        <w:right w:val="single" w:sz="18" w:space="12"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42" w:rsidRDefault="00114642" w:rsidP="00F769A0">
      <w:pPr>
        <w:spacing w:after="0" w:line="240" w:lineRule="auto"/>
      </w:pPr>
      <w:r>
        <w:separator/>
      </w:r>
    </w:p>
  </w:endnote>
  <w:endnote w:type="continuationSeparator" w:id="0">
    <w:p w:rsidR="00114642" w:rsidRDefault="00114642" w:rsidP="00F7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72" w:rsidRDefault="004938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A0" w:rsidRDefault="00F769A0" w:rsidP="00F7033D">
    <w:pPr>
      <w:pStyle w:val="Pidipagina"/>
      <w:ind w:left="567"/>
      <w:rPr>
        <w:rFonts w:ascii="Candara" w:hAnsi="Candara"/>
        <w:color w:val="C00000"/>
        <w:sz w:val="16"/>
        <w:szCs w:val="16"/>
      </w:rPr>
    </w:pPr>
    <w:r>
      <w:rPr>
        <w:rFonts w:ascii="Candara" w:hAnsi="Candara"/>
        <w:color w:val="C00000"/>
        <w:sz w:val="16"/>
        <w:szCs w:val="16"/>
      </w:rPr>
      <w:t>--------------------------------------------------------------------------------------------------------------</w:t>
    </w:r>
    <w:r w:rsidR="00F7033D">
      <w:rPr>
        <w:rFonts w:ascii="Candara" w:hAnsi="Candara"/>
        <w:color w:val="C00000"/>
        <w:sz w:val="16"/>
        <w:szCs w:val="16"/>
      </w:rPr>
      <w:t>--------------------</w:t>
    </w:r>
    <w:r w:rsidR="00800E7F">
      <w:rPr>
        <w:rFonts w:ascii="Candara" w:hAnsi="Candara"/>
        <w:color w:val="C00000"/>
        <w:sz w:val="16"/>
        <w:szCs w:val="16"/>
      </w:rPr>
      <w:t>---</w:t>
    </w:r>
    <w:r>
      <w:rPr>
        <w:rFonts w:ascii="Candara" w:hAnsi="Candara"/>
        <w:color w:val="C00000"/>
        <w:sz w:val="16"/>
        <w:szCs w:val="16"/>
      </w:rPr>
      <w:t>----------------------------------</w:t>
    </w:r>
    <w:r w:rsidR="00F7033D">
      <w:rPr>
        <w:rFonts w:ascii="Candara" w:hAnsi="Candara"/>
        <w:color w:val="C00000"/>
        <w:sz w:val="16"/>
        <w:szCs w:val="16"/>
      </w:rPr>
      <w:t>----------------------------------------------------------------------------------</w:t>
    </w:r>
    <w:r>
      <w:rPr>
        <w:rFonts w:ascii="Candara" w:hAnsi="Candara"/>
        <w:color w:val="C00000"/>
        <w:sz w:val="16"/>
        <w:szCs w:val="16"/>
      </w:rPr>
      <w:t>-------------</w:t>
    </w:r>
  </w:p>
  <w:p w:rsidR="00DF2C30" w:rsidRPr="00DF2C30" w:rsidRDefault="009443FB" w:rsidP="00DF2C30">
    <w:pPr>
      <w:pStyle w:val="Pidipagina"/>
      <w:numPr>
        <w:ilvl w:val="0"/>
        <w:numId w:val="1"/>
      </w:numPr>
      <w:ind w:left="851"/>
      <w:rPr>
        <w:rFonts w:ascii="Candara" w:hAnsi="Candara"/>
        <w:color w:val="C00000"/>
      </w:rPr>
    </w:pPr>
    <w:r>
      <w:rPr>
        <w:rFonts w:ascii="Candara" w:hAnsi="Candara"/>
        <w:b/>
        <w:color w:val="C00000"/>
      </w:rPr>
      <w:t>COMUNICHIAMO</w:t>
    </w:r>
    <w:r w:rsidRPr="009443FB">
      <w:rPr>
        <w:rFonts w:ascii="Candara" w:hAnsi="Candara"/>
        <w:b/>
        <w:color w:val="C00000"/>
      </w:rPr>
      <w:t xml:space="preserve"> CHE</w:t>
    </w:r>
    <w:r>
      <w:rPr>
        <w:rFonts w:ascii="Candara" w:hAnsi="Candara"/>
        <w:color w:val="C00000"/>
      </w:rPr>
      <w:t>:</w:t>
    </w:r>
    <w:r w:rsidR="00493872">
      <w:rPr>
        <w:rFonts w:ascii="Candara" w:hAnsi="Candara"/>
        <w:color w:val="C00000"/>
      </w:rPr>
      <w:t xml:space="preserve"> stiamo organizzando </w:t>
    </w:r>
    <w:r w:rsidR="00DF2C30" w:rsidRPr="00DF2C30">
      <w:rPr>
        <w:rFonts w:ascii="Candara" w:hAnsi="Candara"/>
        <w:color w:val="C00000"/>
      </w:rPr>
      <w:t xml:space="preserve">un </w:t>
    </w:r>
    <w:r w:rsidR="00DF2C30" w:rsidRPr="00DF2C30">
      <w:rPr>
        <w:rFonts w:ascii="Candara" w:hAnsi="Candara"/>
        <w:b/>
        <w:color w:val="C00000"/>
      </w:rPr>
      <w:t xml:space="preserve">CORSO </w:t>
    </w:r>
    <w:r w:rsidR="007C052D">
      <w:rPr>
        <w:rFonts w:ascii="Candara" w:hAnsi="Candara"/>
        <w:b/>
        <w:color w:val="C00000"/>
      </w:rPr>
      <w:t xml:space="preserve">DI FORMAZIONE </w:t>
    </w:r>
    <w:r w:rsidR="00430BFC">
      <w:rPr>
        <w:rFonts w:ascii="Candara" w:hAnsi="Candara"/>
        <w:b/>
        <w:color w:val="C00000"/>
      </w:rPr>
      <w:t xml:space="preserve">SUI LUOGHI </w:t>
    </w:r>
    <w:r w:rsidR="00DF2C30" w:rsidRPr="00DF2C30">
      <w:rPr>
        <w:rFonts w:ascii="Candara" w:hAnsi="Candara"/>
        <w:b/>
        <w:color w:val="C00000"/>
      </w:rPr>
      <w:t>LITURGICI</w:t>
    </w:r>
    <w:r w:rsidR="00DF2C30" w:rsidRPr="00DF2C30">
      <w:rPr>
        <w:rFonts w:ascii="Candara" w:hAnsi="Candara"/>
        <w:color w:val="C00000"/>
      </w:rPr>
      <w:t xml:space="preserve"> che si svolgerà tra </w:t>
    </w:r>
    <w:r w:rsidR="00DF2C30" w:rsidRPr="00DF2C30">
      <w:rPr>
        <w:rFonts w:ascii="Candara" w:hAnsi="Candara"/>
        <w:b/>
        <w:i/>
        <w:color w:val="C00000"/>
      </w:rPr>
      <w:t>ottobre/dicembre 2020</w:t>
    </w:r>
    <w:r w:rsidR="00DF2C30" w:rsidRPr="00DF2C30">
      <w:rPr>
        <w:rFonts w:ascii="Candara" w:hAnsi="Candara"/>
        <w:color w:val="C00000"/>
      </w:rPr>
      <w:t>. Per</w:t>
    </w:r>
    <w:r w:rsidR="005C7EE8" w:rsidRPr="00DF2C30">
      <w:rPr>
        <w:rFonts w:ascii="Candara" w:hAnsi="Candara"/>
        <w:color w:val="C00000"/>
      </w:rPr>
      <w:t xml:space="preserve"> </w:t>
    </w:r>
    <w:r w:rsidR="00DF2C30" w:rsidRPr="00DF2C30">
      <w:rPr>
        <w:rFonts w:ascii="Candara" w:hAnsi="Candara"/>
        <w:color w:val="C00000"/>
      </w:rPr>
      <w:t>informazioni e pre-iscrizion</w:t>
    </w:r>
    <w:r>
      <w:rPr>
        <w:rFonts w:ascii="Candara" w:hAnsi="Candara"/>
        <w:color w:val="C00000"/>
      </w:rPr>
      <w:t xml:space="preserve">i puoi fare riferimento </w:t>
    </w:r>
    <w:r w:rsidR="00DF2C30" w:rsidRPr="00DF2C30">
      <w:rPr>
        <w:rFonts w:ascii="Candara" w:hAnsi="Candara"/>
        <w:color w:val="C00000"/>
      </w:rPr>
      <w:t>a questa email</w:t>
    </w:r>
  </w:p>
  <w:p w:rsidR="00F769A0" w:rsidRPr="00DF2C30" w:rsidRDefault="00DF2C30" w:rsidP="00DF2C30">
    <w:pPr>
      <w:pStyle w:val="Pidipagina"/>
      <w:ind w:left="567"/>
      <w:jc w:val="center"/>
      <w:rPr>
        <w:rFonts w:ascii="Candara" w:hAnsi="Candara"/>
        <w:b/>
        <w:i/>
        <w:color w:val="C00000"/>
        <w:sz w:val="28"/>
        <w:szCs w:val="28"/>
      </w:rPr>
    </w:pPr>
    <w:r>
      <w:rPr>
        <w:rFonts w:ascii="Candara" w:hAnsi="Candara"/>
        <w:noProof/>
        <w:color w:val="C00000"/>
        <w:sz w:val="16"/>
        <w:szCs w:val="16"/>
        <w:lang w:eastAsia="it-IT"/>
      </w:rPr>
      <mc:AlternateContent>
        <mc:Choice Requires="wps">
          <w:drawing>
            <wp:anchor distT="0" distB="0" distL="114300" distR="114300" simplePos="0" relativeHeight="251659264" behindDoc="0" locked="0" layoutInCell="1" allowOverlap="1" wp14:anchorId="54B7E737" wp14:editId="2E2E0777">
              <wp:simplePos x="0" y="0"/>
              <wp:positionH relativeFrom="column">
                <wp:posOffset>4274584</wp:posOffset>
              </wp:positionH>
              <wp:positionV relativeFrom="paragraph">
                <wp:posOffset>13335</wp:posOffset>
              </wp:positionV>
              <wp:extent cx="307975" cy="202019"/>
              <wp:effectExtent l="0" t="19050" r="34925" b="45720"/>
              <wp:wrapNone/>
              <wp:docPr id="2" name="Freccia a destra 2"/>
              <wp:cNvGraphicFramePr/>
              <a:graphic xmlns:a="http://schemas.openxmlformats.org/drawingml/2006/main">
                <a:graphicData uri="http://schemas.microsoft.com/office/word/2010/wordprocessingShape">
                  <wps:wsp>
                    <wps:cNvSpPr/>
                    <wps:spPr>
                      <a:xfrm>
                        <a:off x="0" y="0"/>
                        <a:ext cx="307975" cy="202019"/>
                      </a:xfrm>
                      <a:prstGeom prst="right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 o:spid="_x0000_s1026" type="#_x0000_t13" style="position:absolute;margin-left:336.6pt;margin-top:1.05pt;width:24.2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" adj="14516" fillcolor="#7f7f7f [1612]" strokecolor="black [3213]" strokeweight="2pt"/>
          </w:pict>
        </mc:Fallback>
      </mc:AlternateContent>
    </w:r>
    <w:r>
      <w:rPr>
        <w:rFonts w:ascii="Candara" w:hAnsi="Candara"/>
        <w:b/>
        <w:i/>
        <w:color w:val="C00000"/>
        <w:sz w:val="28"/>
        <w:szCs w:val="28"/>
      </w:rPr>
      <w:t xml:space="preserve">                                                               </w:t>
    </w:r>
    <w:r w:rsidR="007E2483">
      <w:rPr>
        <w:rFonts w:ascii="Candara" w:hAnsi="Candara"/>
        <w:b/>
        <w:i/>
        <w:color w:val="C00000"/>
        <w:sz w:val="28"/>
        <w:szCs w:val="28"/>
      </w:rPr>
      <w:t xml:space="preserve">                              </w:t>
    </w:r>
    <w:r>
      <w:rPr>
        <w:rFonts w:ascii="Candara" w:hAnsi="Candara"/>
        <w:b/>
        <w:i/>
        <w:color w:val="C00000"/>
        <w:sz w:val="28"/>
        <w:szCs w:val="28"/>
      </w:rPr>
      <w:t xml:space="preserve">             </w:t>
    </w:r>
    <w:r w:rsidRPr="00DF2C30">
      <w:rPr>
        <w:rFonts w:ascii="Candara" w:hAnsi="Candara"/>
        <w:b/>
        <w:i/>
        <w:color w:val="C00000"/>
        <w:sz w:val="28"/>
        <w:szCs w:val="28"/>
      </w:rPr>
      <w:t>forma.liturgiat@gmail.com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72" w:rsidRDefault="004938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42" w:rsidRDefault="00114642" w:rsidP="00F769A0">
      <w:pPr>
        <w:spacing w:after="0" w:line="240" w:lineRule="auto"/>
      </w:pPr>
      <w:r>
        <w:separator/>
      </w:r>
    </w:p>
  </w:footnote>
  <w:footnote w:type="continuationSeparator" w:id="0">
    <w:p w:rsidR="00114642" w:rsidRDefault="00114642" w:rsidP="00F7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72" w:rsidRDefault="004938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C7" w:rsidRPr="006354C7" w:rsidRDefault="006354C7" w:rsidP="00F7033D">
    <w:pPr>
      <w:spacing w:after="0" w:line="240" w:lineRule="auto"/>
      <w:ind w:left="567"/>
      <w:rPr>
        <w:rFonts w:ascii="Candara" w:hAnsi="Candara"/>
        <w:b/>
        <w:i/>
        <w:iCs/>
        <w:color w:val="C00000"/>
        <w:sz w:val="16"/>
        <w:szCs w:val="16"/>
      </w:rPr>
    </w:pPr>
    <w:r w:rsidRPr="006354C7">
      <w:rPr>
        <w:rFonts w:ascii="Candara" w:hAnsi="Candara"/>
        <w:b/>
        <w:i/>
        <w:noProof/>
        <w:color w:val="C00000"/>
        <w:sz w:val="28"/>
        <w:szCs w:val="28"/>
        <w:lang w:eastAsia="it-IT"/>
      </w:rPr>
      <w:drawing>
        <wp:anchor distT="0" distB="0" distL="114300" distR="114300" simplePos="0" relativeHeight="251658240" behindDoc="0" locked="0" layoutInCell="1" allowOverlap="1" wp14:anchorId="41AE6FFB" wp14:editId="5C0AC5AD">
          <wp:simplePos x="0" y="0"/>
          <wp:positionH relativeFrom="column">
            <wp:posOffset>6411595</wp:posOffset>
          </wp:positionH>
          <wp:positionV relativeFrom="paragraph">
            <wp:posOffset>56515</wp:posOffset>
          </wp:positionV>
          <wp:extent cx="744220" cy="581025"/>
          <wp:effectExtent l="0" t="0" r="0" b="952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22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69A0" w:rsidRDefault="00F769A0" w:rsidP="00195549">
    <w:pPr>
      <w:spacing w:after="0" w:line="240" w:lineRule="auto"/>
      <w:ind w:left="567"/>
      <w:jc w:val="center"/>
      <w:rPr>
        <w:rFonts w:ascii="Candara" w:hAnsi="Candara"/>
        <w:b/>
        <w:i/>
        <w:iCs/>
        <w:color w:val="C00000"/>
        <w:sz w:val="28"/>
        <w:szCs w:val="28"/>
      </w:rPr>
    </w:pPr>
    <w:r w:rsidRPr="006354C7">
      <w:rPr>
        <w:rFonts w:ascii="Candara" w:hAnsi="Candara"/>
        <w:b/>
        <w:i/>
        <w:iCs/>
        <w:color w:val="C00000"/>
        <w:sz w:val="28"/>
        <w:szCs w:val="28"/>
      </w:rPr>
      <w:t>DIOCESI DI ASTI</w:t>
    </w:r>
  </w:p>
  <w:p w:rsidR="006354C7" w:rsidRPr="00195549" w:rsidRDefault="006354C7" w:rsidP="006354C7">
    <w:pPr>
      <w:pStyle w:val="Pidipagina"/>
      <w:ind w:left="567"/>
      <w:rPr>
        <w:rFonts w:ascii="Candara" w:hAnsi="Candara"/>
        <w:b/>
        <w:i/>
        <w:color w:val="C00000"/>
        <w:sz w:val="20"/>
        <w:szCs w:val="20"/>
      </w:rPr>
    </w:pPr>
    <w:r w:rsidRPr="00195549">
      <w:rPr>
        <w:rFonts w:ascii="Candara" w:hAnsi="Candara"/>
        <w:b/>
        <w:i/>
        <w:color w:val="C00000"/>
        <w:sz w:val="20"/>
        <w:szCs w:val="20"/>
      </w:rPr>
      <w:t>Bando Nazionale 2018 - Adeguamento liturgico delle Cattedrali – promotore: C.E.I., Ufficio Nazionale B.C.E.</w:t>
    </w:r>
  </w:p>
  <w:p w:rsidR="005C7EE8" w:rsidRDefault="005C7EE8" w:rsidP="006354C7">
    <w:pPr>
      <w:pStyle w:val="Pidipagina"/>
      <w:ind w:left="567"/>
      <w:rPr>
        <w:rFonts w:ascii="Candara" w:hAnsi="Candara"/>
        <w:color w:val="C00000"/>
        <w:sz w:val="20"/>
        <w:szCs w:val="20"/>
      </w:rPr>
    </w:pPr>
    <w:r>
      <w:rPr>
        <w:rFonts w:ascii="Candara" w:hAnsi="Candara"/>
        <w:color w:val="C00000"/>
        <w:sz w:val="20"/>
        <w:szCs w:val="20"/>
      </w:rPr>
      <w:t xml:space="preserve">Uffici diocesani di riferimento:  Ufficio liturgico e Ufficio </w:t>
    </w:r>
    <w:r w:rsidR="00195549">
      <w:rPr>
        <w:rFonts w:ascii="Candara" w:hAnsi="Candara"/>
        <w:color w:val="C00000"/>
        <w:sz w:val="20"/>
        <w:szCs w:val="20"/>
      </w:rPr>
      <w:t>per i beni culturali e</w:t>
    </w:r>
    <w:r>
      <w:rPr>
        <w:rFonts w:ascii="Candara" w:hAnsi="Candara"/>
        <w:color w:val="C00000"/>
        <w:sz w:val="20"/>
        <w:szCs w:val="20"/>
      </w:rPr>
      <w:t xml:space="preserve"> </w:t>
    </w:r>
    <w:r w:rsidR="00195549">
      <w:rPr>
        <w:rFonts w:ascii="Candara" w:hAnsi="Candara"/>
        <w:color w:val="C00000"/>
        <w:sz w:val="20"/>
        <w:szCs w:val="20"/>
      </w:rPr>
      <w:t>l’</w:t>
    </w:r>
    <w:r>
      <w:rPr>
        <w:rFonts w:ascii="Candara" w:hAnsi="Candara"/>
        <w:color w:val="C00000"/>
        <w:sz w:val="20"/>
        <w:szCs w:val="20"/>
      </w:rPr>
      <w:t>edilizia di culto.</w:t>
    </w:r>
  </w:p>
  <w:p w:rsidR="00F769A0" w:rsidRPr="00F769A0" w:rsidRDefault="00F769A0" w:rsidP="00F7033D">
    <w:pPr>
      <w:spacing w:after="0" w:line="240" w:lineRule="auto"/>
      <w:ind w:left="567"/>
      <w:rPr>
        <w:rFonts w:ascii="Candara" w:hAnsi="Candara"/>
        <w:color w:val="C00000"/>
        <w:sz w:val="16"/>
        <w:szCs w:val="16"/>
        <w:lang w:val="fr-FR"/>
      </w:rPr>
    </w:pPr>
    <w:r>
      <w:rPr>
        <w:rFonts w:ascii="Candara" w:hAnsi="Candara"/>
        <w:b/>
        <w:i/>
        <w:color w:val="C00000"/>
        <w:sz w:val="16"/>
        <w:szCs w:val="16"/>
        <w:lang w:val="fr-FR"/>
      </w:rPr>
      <w:t>-----------------------------------------------------------------------------------------------</w:t>
    </w:r>
    <w:r w:rsidR="00F7033D">
      <w:rPr>
        <w:rFonts w:ascii="Candara" w:hAnsi="Candara"/>
        <w:b/>
        <w:i/>
        <w:color w:val="C00000"/>
        <w:sz w:val="16"/>
        <w:szCs w:val="16"/>
        <w:lang w:val="fr-FR"/>
      </w:rPr>
      <w:t>-----------------------</w:t>
    </w:r>
    <w:r>
      <w:rPr>
        <w:rFonts w:ascii="Candara" w:hAnsi="Candara"/>
        <w:b/>
        <w:i/>
        <w:color w:val="C00000"/>
        <w:sz w:val="16"/>
        <w:szCs w:val="16"/>
        <w:lang w:val="fr-FR"/>
      </w:rPr>
      <w:t>-----------------------------</w:t>
    </w:r>
    <w:r w:rsidR="00F7033D">
      <w:rPr>
        <w:rFonts w:ascii="Candara" w:hAnsi="Candara"/>
        <w:b/>
        <w:i/>
        <w:color w:val="C00000"/>
        <w:sz w:val="16"/>
        <w:szCs w:val="16"/>
        <w:lang w:val="fr-FR"/>
      </w:rPr>
      <w:t>-------------------------------------------------------------------------------------------------------</w:t>
    </w:r>
    <w:r>
      <w:rPr>
        <w:rFonts w:ascii="Candara" w:hAnsi="Candara"/>
        <w:b/>
        <w:i/>
        <w:color w:val="C00000"/>
        <w:sz w:val="16"/>
        <w:szCs w:val="16"/>
        <w:lang w:val="fr-F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72" w:rsidRDefault="004938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34BD9"/>
    <w:multiLevelType w:val="hybridMultilevel"/>
    <w:tmpl w:val="5F281C48"/>
    <w:lvl w:ilvl="0" w:tplc="04100009">
      <w:start w:val="1"/>
      <w:numFmt w:val="bullet"/>
      <w:lvlText w:val=""/>
      <w:lvlJc w:val="left"/>
      <w:pPr>
        <w:ind w:left="1808" w:hanging="360"/>
      </w:pPr>
      <w:rPr>
        <w:rFonts w:ascii="Wingdings" w:hAnsi="Wingdings" w:hint="default"/>
      </w:rPr>
    </w:lvl>
    <w:lvl w:ilvl="1" w:tplc="04100003" w:tentative="1">
      <w:start w:val="1"/>
      <w:numFmt w:val="bullet"/>
      <w:lvlText w:val="o"/>
      <w:lvlJc w:val="left"/>
      <w:pPr>
        <w:ind w:left="2528" w:hanging="360"/>
      </w:pPr>
      <w:rPr>
        <w:rFonts w:ascii="Courier New" w:hAnsi="Courier New" w:cs="Courier New" w:hint="default"/>
      </w:rPr>
    </w:lvl>
    <w:lvl w:ilvl="2" w:tplc="04100005" w:tentative="1">
      <w:start w:val="1"/>
      <w:numFmt w:val="bullet"/>
      <w:lvlText w:val=""/>
      <w:lvlJc w:val="left"/>
      <w:pPr>
        <w:ind w:left="3248" w:hanging="360"/>
      </w:pPr>
      <w:rPr>
        <w:rFonts w:ascii="Wingdings" w:hAnsi="Wingdings" w:hint="default"/>
      </w:rPr>
    </w:lvl>
    <w:lvl w:ilvl="3" w:tplc="04100001" w:tentative="1">
      <w:start w:val="1"/>
      <w:numFmt w:val="bullet"/>
      <w:lvlText w:val=""/>
      <w:lvlJc w:val="left"/>
      <w:pPr>
        <w:ind w:left="3968" w:hanging="360"/>
      </w:pPr>
      <w:rPr>
        <w:rFonts w:ascii="Symbol" w:hAnsi="Symbol" w:hint="default"/>
      </w:rPr>
    </w:lvl>
    <w:lvl w:ilvl="4" w:tplc="04100003" w:tentative="1">
      <w:start w:val="1"/>
      <w:numFmt w:val="bullet"/>
      <w:lvlText w:val="o"/>
      <w:lvlJc w:val="left"/>
      <w:pPr>
        <w:ind w:left="4688" w:hanging="360"/>
      </w:pPr>
      <w:rPr>
        <w:rFonts w:ascii="Courier New" w:hAnsi="Courier New" w:cs="Courier New" w:hint="default"/>
      </w:rPr>
    </w:lvl>
    <w:lvl w:ilvl="5" w:tplc="04100005" w:tentative="1">
      <w:start w:val="1"/>
      <w:numFmt w:val="bullet"/>
      <w:lvlText w:val=""/>
      <w:lvlJc w:val="left"/>
      <w:pPr>
        <w:ind w:left="5408" w:hanging="360"/>
      </w:pPr>
      <w:rPr>
        <w:rFonts w:ascii="Wingdings" w:hAnsi="Wingdings" w:hint="default"/>
      </w:rPr>
    </w:lvl>
    <w:lvl w:ilvl="6" w:tplc="04100001" w:tentative="1">
      <w:start w:val="1"/>
      <w:numFmt w:val="bullet"/>
      <w:lvlText w:val=""/>
      <w:lvlJc w:val="left"/>
      <w:pPr>
        <w:ind w:left="6128" w:hanging="360"/>
      </w:pPr>
      <w:rPr>
        <w:rFonts w:ascii="Symbol" w:hAnsi="Symbol" w:hint="default"/>
      </w:rPr>
    </w:lvl>
    <w:lvl w:ilvl="7" w:tplc="04100003" w:tentative="1">
      <w:start w:val="1"/>
      <w:numFmt w:val="bullet"/>
      <w:lvlText w:val="o"/>
      <w:lvlJc w:val="left"/>
      <w:pPr>
        <w:ind w:left="6848" w:hanging="360"/>
      </w:pPr>
      <w:rPr>
        <w:rFonts w:ascii="Courier New" w:hAnsi="Courier New" w:cs="Courier New" w:hint="default"/>
      </w:rPr>
    </w:lvl>
    <w:lvl w:ilvl="8" w:tplc="04100005" w:tentative="1">
      <w:start w:val="1"/>
      <w:numFmt w:val="bullet"/>
      <w:lvlText w:val=""/>
      <w:lvlJc w:val="left"/>
      <w:pPr>
        <w:ind w:left="75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1" w:cryptProviderType="rsaFull" w:cryptAlgorithmClass="hash" w:cryptAlgorithmType="typeAny" w:cryptAlgorithmSid="4" w:cryptSpinCount="100000" w:hash="D+qLGKEsi1RpLscyPQ3TsT1ftt4=" w:salt="yYztjiZ3kzYgM5mtQPA78A=="/>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FA"/>
    <w:rsid w:val="00022ACA"/>
    <w:rsid w:val="0002590A"/>
    <w:rsid w:val="00027452"/>
    <w:rsid w:val="00034EAB"/>
    <w:rsid w:val="0006534E"/>
    <w:rsid w:val="00072DA0"/>
    <w:rsid w:val="00082DB4"/>
    <w:rsid w:val="00087617"/>
    <w:rsid w:val="00090B9F"/>
    <w:rsid w:val="00097AB3"/>
    <w:rsid w:val="000F1A02"/>
    <w:rsid w:val="00103161"/>
    <w:rsid w:val="0010392C"/>
    <w:rsid w:val="0011206E"/>
    <w:rsid w:val="00114642"/>
    <w:rsid w:val="00135F1D"/>
    <w:rsid w:val="001377B4"/>
    <w:rsid w:val="001419D7"/>
    <w:rsid w:val="00143584"/>
    <w:rsid w:val="001575DD"/>
    <w:rsid w:val="00165FD3"/>
    <w:rsid w:val="001761FD"/>
    <w:rsid w:val="0017647D"/>
    <w:rsid w:val="00177E8C"/>
    <w:rsid w:val="00195549"/>
    <w:rsid w:val="001B118A"/>
    <w:rsid w:val="001B52DE"/>
    <w:rsid w:val="001C0FFE"/>
    <w:rsid w:val="001D47F0"/>
    <w:rsid w:val="001E045B"/>
    <w:rsid w:val="001E107F"/>
    <w:rsid w:val="001E4B11"/>
    <w:rsid w:val="00201DBE"/>
    <w:rsid w:val="00232048"/>
    <w:rsid w:val="00253169"/>
    <w:rsid w:val="00257EB5"/>
    <w:rsid w:val="00271D1D"/>
    <w:rsid w:val="00290FC8"/>
    <w:rsid w:val="0029108C"/>
    <w:rsid w:val="00293055"/>
    <w:rsid w:val="00296B6D"/>
    <w:rsid w:val="002B0815"/>
    <w:rsid w:val="002D6FA4"/>
    <w:rsid w:val="002E76D0"/>
    <w:rsid w:val="002E7788"/>
    <w:rsid w:val="002F44E6"/>
    <w:rsid w:val="002F5038"/>
    <w:rsid w:val="00307223"/>
    <w:rsid w:val="003171A5"/>
    <w:rsid w:val="00321750"/>
    <w:rsid w:val="003316A0"/>
    <w:rsid w:val="00334313"/>
    <w:rsid w:val="00336BBF"/>
    <w:rsid w:val="00342767"/>
    <w:rsid w:val="00343254"/>
    <w:rsid w:val="003459AF"/>
    <w:rsid w:val="00351332"/>
    <w:rsid w:val="00356C8B"/>
    <w:rsid w:val="0036230D"/>
    <w:rsid w:val="003715D5"/>
    <w:rsid w:val="003823D2"/>
    <w:rsid w:val="003A72EB"/>
    <w:rsid w:val="003C0D2B"/>
    <w:rsid w:val="003C4B3C"/>
    <w:rsid w:val="003D0718"/>
    <w:rsid w:val="003D69DF"/>
    <w:rsid w:val="003E31B5"/>
    <w:rsid w:val="003E51A1"/>
    <w:rsid w:val="003F3182"/>
    <w:rsid w:val="0040521D"/>
    <w:rsid w:val="00427ABA"/>
    <w:rsid w:val="00430BFC"/>
    <w:rsid w:val="00432267"/>
    <w:rsid w:val="00451275"/>
    <w:rsid w:val="004516CF"/>
    <w:rsid w:val="00456C0C"/>
    <w:rsid w:val="0046643D"/>
    <w:rsid w:val="00476320"/>
    <w:rsid w:val="00493872"/>
    <w:rsid w:val="004B2CD5"/>
    <w:rsid w:val="004D3128"/>
    <w:rsid w:val="004D53D8"/>
    <w:rsid w:val="0050326B"/>
    <w:rsid w:val="00514B4A"/>
    <w:rsid w:val="00514F3E"/>
    <w:rsid w:val="005303D3"/>
    <w:rsid w:val="00535CE8"/>
    <w:rsid w:val="00545646"/>
    <w:rsid w:val="00547B6D"/>
    <w:rsid w:val="005560DE"/>
    <w:rsid w:val="00567000"/>
    <w:rsid w:val="00574AF9"/>
    <w:rsid w:val="00580A16"/>
    <w:rsid w:val="0058792A"/>
    <w:rsid w:val="005C7EE8"/>
    <w:rsid w:val="005F52B8"/>
    <w:rsid w:val="005F7189"/>
    <w:rsid w:val="006232DA"/>
    <w:rsid w:val="00632D07"/>
    <w:rsid w:val="006354C7"/>
    <w:rsid w:val="006368D4"/>
    <w:rsid w:val="00637819"/>
    <w:rsid w:val="0064394D"/>
    <w:rsid w:val="00643A30"/>
    <w:rsid w:val="006465FD"/>
    <w:rsid w:val="0065259F"/>
    <w:rsid w:val="0069133C"/>
    <w:rsid w:val="006A5BC9"/>
    <w:rsid w:val="006A70B4"/>
    <w:rsid w:val="006B02CB"/>
    <w:rsid w:val="006B6A57"/>
    <w:rsid w:val="006D37DB"/>
    <w:rsid w:val="006D67F3"/>
    <w:rsid w:val="007059E0"/>
    <w:rsid w:val="0071068C"/>
    <w:rsid w:val="00712414"/>
    <w:rsid w:val="007213A6"/>
    <w:rsid w:val="00723EA4"/>
    <w:rsid w:val="00743636"/>
    <w:rsid w:val="007513AD"/>
    <w:rsid w:val="007564B4"/>
    <w:rsid w:val="00756A8D"/>
    <w:rsid w:val="007645DE"/>
    <w:rsid w:val="00765C32"/>
    <w:rsid w:val="0076791B"/>
    <w:rsid w:val="007A1240"/>
    <w:rsid w:val="007B27F0"/>
    <w:rsid w:val="007B414B"/>
    <w:rsid w:val="007C052D"/>
    <w:rsid w:val="007C1943"/>
    <w:rsid w:val="007D4E2C"/>
    <w:rsid w:val="007E2483"/>
    <w:rsid w:val="007E548E"/>
    <w:rsid w:val="007E584C"/>
    <w:rsid w:val="007E7B08"/>
    <w:rsid w:val="007F78B5"/>
    <w:rsid w:val="00800E7F"/>
    <w:rsid w:val="00804A83"/>
    <w:rsid w:val="00807F7E"/>
    <w:rsid w:val="00815578"/>
    <w:rsid w:val="00817478"/>
    <w:rsid w:val="00817CC9"/>
    <w:rsid w:val="008217E8"/>
    <w:rsid w:val="00824DF0"/>
    <w:rsid w:val="00825FBA"/>
    <w:rsid w:val="00833441"/>
    <w:rsid w:val="00835946"/>
    <w:rsid w:val="00836025"/>
    <w:rsid w:val="00846552"/>
    <w:rsid w:val="00847F16"/>
    <w:rsid w:val="00853974"/>
    <w:rsid w:val="00853A7C"/>
    <w:rsid w:val="0086175F"/>
    <w:rsid w:val="00864545"/>
    <w:rsid w:val="00872BD9"/>
    <w:rsid w:val="00876CF4"/>
    <w:rsid w:val="008A2545"/>
    <w:rsid w:val="008B0D8B"/>
    <w:rsid w:val="008B4CF8"/>
    <w:rsid w:val="008D29B6"/>
    <w:rsid w:val="008E0714"/>
    <w:rsid w:val="008E3B64"/>
    <w:rsid w:val="008F66C4"/>
    <w:rsid w:val="00906F84"/>
    <w:rsid w:val="0093634B"/>
    <w:rsid w:val="00943BAE"/>
    <w:rsid w:val="009443FB"/>
    <w:rsid w:val="0095089C"/>
    <w:rsid w:val="00956F17"/>
    <w:rsid w:val="009637E0"/>
    <w:rsid w:val="00991F84"/>
    <w:rsid w:val="009A7C64"/>
    <w:rsid w:val="009C3DB2"/>
    <w:rsid w:val="009C6B62"/>
    <w:rsid w:val="009D1FB3"/>
    <w:rsid w:val="009E0800"/>
    <w:rsid w:val="009F57FD"/>
    <w:rsid w:val="00A06BA0"/>
    <w:rsid w:val="00A15C38"/>
    <w:rsid w:val="00A2349D"/>
    <w:rsid w:val="00A434C5"/>
    <w:rsid w:val="00A5333A"/>
    <w:rsid w:val="00A5351B"/>
    <w:rsid w:val="00A53EA0"/>
    <w:rsid w:val="00A63BF7"/>
    <w:rsid w:val="00A71C68"/>
    <w:rsid w:val="00A91833"/>
    <w:rsid w:val="00AA2A1C"/>
    <w:rsid w:val="00AB5F40"/>
    <w:rsid w:val="00AD4291"/>
    <w:rsid w:val="00AF68EA"/>
    <w:rsid w:val="00B00118"/>
    <w:rsid w:val="00B11876"/>
    <w:rsid w:val="00B13EA4"/>
    <w:rsid w:val="00B2143A"/>
    <w:rsid w:val="00B253CE"/>
    <w:rsid w:val="00B519B5"/>
    <w:rsid w:val="00B659DE"/>
    <w:rsid w:val="00B91CED"/>
    <w:rsid w:val="00B923A0"/>
    <w:rsid w:val="00BA2F35"/>
    <w:rsid w:val="00BB1249"/>
    <w:rsid w:val="00BC0B8C"/>
    <w:rsid w:val="00BC3328"/>
    <w:rsid w:val="00BD2ECF"/>
    <w:rsid w:val="00BE0A18"/>
    <w:rsid w:val="00BE6E01"/>
    <w:rsid w:val="00BF4970"/>
    <w:rsid w:val="00BF571E"/>
    <w:rsid w:val="00C06AA4"/>
    <w:rsid w:val="00C1464D"/>
    <w:rsid w:val="00C27E5B"/>
    <w:rsid w:val="00C405E6"/>
    <w:rsid w:val="00C5408A"/>
    <w:rsid w:val="00C60421"/>
    <w:rsid w:val="00C625DC"/>
    <w:rsid w:val="00C67F1A"/>
    <w:rsid w:val="00C70E43"/>
    <w:rsid w:val="00C75D45"/>
    <w:rsid w:val="00C874A1"/>
    <w:rsid w:val="00C90F3D"/>
    <w:rsid w:val="00C94A1F"/>
    <w:rsid w:val="00CA774D"/>
    <w:rsid w:val="00CB1BAE"/>
    <w:rsid w:val="00CB6A0C"/>
    <w:rsid w:val="00CC2ED0"/>
    <w:rsid w:val="00CC42D1"/>
    <w:rsid w:val="00CC6A20"/>
    <w:rsid w:val="00CD16DB"/>
    <w:rsid w:val="00CE4834"/>
    <w:rsid w:val="00CE7DF8"/>
    <w:rsid w:val="00D15F48"/>
    <w:rsid w:val="00D202C6"/>
    <w:rsid w:val="00D2780E"/>
    <w:rsid w:val="00D568FE"/>
    <w:rsid w:val="00D6026F"/>
    <w:rsid w:val="00D70BF8"/>
    <w:rsid w:val="00D879FA"/>
    <w:rsid w:val="00D95691"/>
    <w:rsid w:val="00DA174E"/>
    <w:rsid w:val="00DA4EE3"/>
    <w:rsid w:val="00DB4F2E"/>
    <w:rsid w:val="00DC2237"/>
    <w:rsid w:val="00DC5848"/>
    <w:rsid w:val="00DD1F0B"/>
    <w:rsid w:val="00DD3475"/>
    <w:rsid w:val="00DD3E2D"/>
    <w:rsid w:val="00DD56A8"/>
    <w:rsid w:val="00DD68FD"/>
    <w:rsid w:val="00DE19F2"/>
    <w:rsid w:val="00DE4C80"/>
    <w:rsid w:val="00DE62E4"/>
    <w:rsid w:val="00DE6ACF"/>
    <w:rsid w:val="00DF0630"/>
    <w:rsid w:val="00DF2C30"/>
    <w:rsid w:val="00DF5692"/>
    <w:rsid w:val="00E00906"/>
    <w:rsid w:val="00E06712"/>
    <w:rsid w:val="00E1080F"/>
    <w:rsid w:val="00E1175C"/>
    <w:rsid w:val="00E16BCA"/>
    <w:rsid w:val="00E24385"/>
    <w:rsid w:val="00E4171E"/>
    <w:rsid w:val="00E6258A"/>
    <w:rsid w:val="00E66465"/>
    <w:rsid w:val="00E843BC"/>
    <w:rsid w:val="00E87A40"/>
    <w:rsid w:val="00E95569"/>
    <w:rsid w:val="00EA406F"/>
    <w:rsid w:val="00ED0491"/>
    <w:rsid w:val="00EF04F4"/>
    <w:rsid w:val="00EF7D1A"/>
    <w:rsid w:val="00F5575B"/>
    <w:rsid w:val="00F7033D"/>
    <w:rsid w:val="00F769A0"/>
    <w:rsid w:val="00F842F3"/>
    <w:rsid w:val="00F87495"/>
    <w:rsid w:val="00F9371A"/>
    <w:rsid w:val="00FB25C5"/>
    <w:rsid w:val="00FB69F6"/>
    <w:rsid w:val="00FD17AE"/>
    <w:rsid w:val="00FD308A"/>
    <w:rsid w:val="00FD3A8C"/>
    <w:rsid w:val="00FE0084"/>
    <w:rsid w:val="00FE1C43"/>
    <w:rsid w:val="00FE2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69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9A0"/>
  </w:style>
  <w:style w:type="paragraph" w:styleId="Pidipagina">
    <w:name w:val="footer"/>
    <w:basedOn w:val="Normale"/>
    <w:link w:val="PidipaginaCarattere"/>
    <w:uiPriority w:val="99"/>
    <w:unhideWhenUsed/>
    <w:rsid w:val="00F769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9A0"/>
  </w:style>
  <w:style w:type="paragraph" w:styleId="Testofumetto">
    <w:name w:val="Balloon Text"/>
    <w:basedOn w:val="Normale"/>
    <w:link w:val="TestofumettoCarattere"/>
    <w:uiPriority w:val="99"/>
    <w:semiHidden/>
    <w:unhideWhenUsed/>
    <w:rsid w:val="00F76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69A0"/>
    <w:rPr>
      <w:rFonts w:ascii="Tahoma" w:hAnsi="Tahoma" w:cs="Tahoma"/>
      <w:sz w:val="16"/>
      <w:szCs w:val="16"/>
    </w:rPr>
  </w:style>
  <w:style w:type="character" w:styleId="Collegamentoipertestuale">
    <w:name w:val="Hyperlink"/>
    <w:basedOn w:val="Carpredefinitoparagrafo"/>
    <w:uiPriority w:val="99"/>
    <w:unhideWhenUsed/>
    <w:rsid w:val="00F769A0"/>
    <w:rPr>
      <w:color w:val="0000FF" w:themeColor="hyperlink"/>
      <w:u w:val="single"/>
    </w:rPr>
  </w:style>
  <w:style w:type="paragraph" w:styleId="Paragrafoelenco">
    <w:name w:val="List Paragraph"/>
    <w:basedOn w:val="Normale"/>
    <w:uiPriority w:val="34"/>
    <w:qFormat/>
    <w:rsid w:val="00025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69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9A0"/>
  </w:style>
  <w:style w:type="paragraph" w:styleId="Pidipagina">
    <w:name w:val="footer"/>
    <w:basedOn w:val="Normale"/>
    <w:link w:val="PidipaginaCarattere"/>
    <w:uiPriority w:val="99"/>
    <w:unhideWhenUsed/>
    <w:rsid w:val="00F769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9A0"/>
  </w:style>
  <w:style w:type="paragraph" w:styleId="Testofumetto">
    <w:name w:val="Balloon Text"/>
    <w:basedOn w:val="Normale"/>
    <w:link w:val="TestofumettoCarattere"/>
    <w:uiPriority w:val="99"/>
    <w:semiHidden/>
    <w:unhideWhenUsed/>
    <w:rsid w:val="00F76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69A0"/>
    <w:rPr>
      <w:rFonts w:ascii="Tahoma" w:hAnsi="Tahoma" w:cs="Tahoma"/>
      <w:sz w:val="16"/>
      <w:szCs w:val="16"/>
    </w:rPr>
  </w:style>
  <w:style w:type="character" w:styleId="Collegamentoipertestuale">
    <w:name w:val="Hyperlink"/>
    <w:basedOn w:val="Carpredefinitoparagrafo"/>
    <w:uiPriority w:val="99"/>
    <w:unhideWhenUsed/>
    <w:rsid w:val="00F769A0"/>
    <w:rPr>
      <w:color w:val="0000FF" w:themeColor="hyperlink"/>
      <w:u w:val="single"/>
    </w:rPr>
  </w:style>
  <w:style w:type="paragraph" w:styleId="Paragrafoelenco">
    <w:name w:val="List Paragraph"/>
    <w:basedOn w:val="Normale"/>
    <w:uiPriority w:val="34"/>
    <w:qFormat/>
    <w:rsid w:val="0002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1918">
      <w:bodyDiv w:val="1"/>
      <w:marLeft w:val="0"/>
      <w:marRight w:val="0"/>
      <w:marTop w:val="0"/>
      <w:marBottom w:val="0"/>
      <w:divBdr>
        <w:top w:val="none" w:sz="0" w:space="0" w:color="auto"/>
        <w:left w:val="none" w:sz="0" w:space="0" w:color="auto"/>
        <w:bottom w:val="none" w:sz="0" w:space="0" w:color="auto"/>
        <w:right w:val="none" w:sz="0" w:space="0" w:color="auto"/>
      </w:divBdr>
    </w:div>
    <w:div w:id="836190668">
      <w:bodyDiv w:val="1"/>
      <w:marLeft w:val="0"/>
      <w:marRight w:val="0"/>
      <w:marTop w:val="0"/>
      <w:marBottom w:val="0"/>
      <w:divBdr>
        <w:top w:val="none" w:sz="0" w:space="0" w:color="auto"/>
        <w:left w:val="none" w:sz="0" w:space="0" w:color="auto"/>
        <w:bottom w:val="none" w:sz="0" w:space="0" w:color="auto"/>
        <w:right w:val="none" w:sz="0" w:space="0" w:color="auto"/>
      </w:divBdr>
    </w:div>
    <w:div w:id="1822497350">
      <w:bodyDiv w:val="1"/>
      <w:marLeft w:val="0"/>
      <w:marRight w:val="0"/>
      <w:marTop w:val="0"/>
      <w:marBottom w:val="0"/>
      <w:divBdr>
        <w:top w:val="none" w:sz="0" w:space="0" w:color="auto"/>
        <w:left w:val="none" w:sz="0" w:space="0" w:color="auto"/>
        <w:bottom w:val="none" w:sz="0" w:space="0" w:color="auto"/>
        <w:right w:val="none" w:sz="0" w:space="0" w:color="auto"/>
      </w:divBdr>
    </w:div>
    <w:div w:id="1881552900">
      <w:bodyDiv w:val="1"/>
      <w:marLeft w:val="0"/>
      <w:marRight w:val="0"/>
      <w:marTop w:val="0"/>
      <w:marBottom w:val="0"/>
      <w:divBdr>
        <w:top w:val="none" w:sz="0" w:space="0" w:color="auto"/>
        <w:left w:val="none" w:sz="0" w:space="0" w:color="auto"/>
        <w:bottom w:val="none" w:sz="0" w:space="0" w:color="auto"/>
        <w:right w:val="none" w:sz="0" w:space="0" w:color="auto"/>
      </w:divBdr>
    </w:div>
    <w:div w:id="2009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585B-F516-4496-B5D6-0889B02F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811</Words>
  <Characters>4629</Characters>
  <Application>Microsoft Office Word</Application>
  <DocSecurity>8</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c:creator>
  <cp:lastModifiedBy>novo</cp:lastModifiedBy>
  <cp:revision>18</cp:revision>
  <cp:lastPrinted>2020-02-21T11:32:00Z</cp:lastPrinted>
  <dcterms:created xsi:type="dcterms:W3CDTF">2020-02-21T09:19:00Z</dcterms:created>
  <dcterms:modified xsi:type="dcterms:W3CDTF">2020-03-10T09:22:00Z</dcterms:modified>
</cp:coreProperties>
</file>